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8A781D">
        <w:rPr>
          <w:b/>
          <w:bCs/>
          <w:color w:val="000000"/>
          <w:kern w:val="36"/>
          <w:sz w:val="50"/>
          <w:szCs w:val="50"/>
        </w:rPr>
        <w:t>4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8A781D">
        <w:rPr>
          <w:b/>
          <w:bCs/>
          <w:color w:val="000000"/>
          <w:kern w:val="36"/>
          <w:sz w:val="50"/>
          <w:szCs w:val="50"/>
        </w:rPr>
        <w:t>26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4D322B">
        <w:rPr>
          <w:b/>
          <w:bCs/>
          <w:color w:val="000000"/>
          <w:kern w:val="36"/>
          <w:sz w:val="50"/>
          <w:szCs w:val="50"/>
        </w:rPr>
        <w:t>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A781D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 w:rsidR="004D322B">
        <w:rPr>
          <w:color w:val="000000" w:themeColor="text1"/>
          <w:sz w:val="28"/>
          <w:szCs w:val="28"/>
          <w:shd w:val="clear" w:color="auto" w:fill="FFFFFF"/>
        </w:rPr>
        <w:t>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21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вопрос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6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70C74" w:rsidRDefault="006F5BFC" w:rsidP="00870C74">
            <w:pPr>
              <w:ind w:left="360"/>
              <w:jc w:val="center"/>
              <w:rPr>
                <w:b/>
                <w:szCs w:val="28"/>
              </w:rPr>
            </w:pPr>
            <w:r w:rsidRPr="00870C74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DF720A" w:rsidRDefault="008A781D" w:rsidP="005E53AF">
            <w:pPr>
              <w:tabs>
                <w:tab w:val="left" w:pos="1230"/>
              </w:tabs>
              <w:rPr>
                <w:b/>
              </w:rPr>
            </w:pPr>
            <w:r w:rsidRPr="008A781D">
              <w:rPr>
                <w:b/>
              </w:rPr>
              <w:t xml:space="preserve">ул. </w:t>
            </w:r>
            <w:proofErr w:type="spellStart"/>
            <w:r w:rsidRPr="008A781D">
              <w:rPr>
                <w:b/>
              </w:rPr>
              <w:t>Михалковская</w:t>
            </w:r>
            <w:proofErr w:type="spellEnd"/>
            <w:r w:rsidRPr="008A781D">
              <w:rPr>
                <w:b/>
              </w:rPr>
              <w:t>, вл. 24</w:t>
            </w:r>
          </w:p>
        </w:tc>
        <w:tc>
          <w:tcPr>
            <w:tcW w:w="5387" w:type="dxa"/>
          </w:tcPr>
          <w:p w:rsidR="005E53AF" w:rsidRPr="0056135E" w:rsidRDefault="008A781D" w:rsidP="005E53AF">
            <w:pPr>
              <w:jc w:val="center"/>
            </w:pPr>
            <w:r w:rsidRPr="0056135E">
              <w:t>металлическое сооружение (дебаркадер)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1E342B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Фестивальная, вл. 4Д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 w:rsidRPr="0056135E">
              <w:t>объекты гаражного назначения (</w:t>
            </w:r>
            <w:r w:rsidR="008A781D" w:rsidRPr="0056135E">
              <w:t xml:space="preserve">464 </w:t>
            </w:r>
            <w:r w:rsidRPr="0056135E">
              <w:t>шт.)</w:t>
            </w:r>
            <w:r w:rsidR="008A781D" w:rsidRPr="0056135E">
              <w:t xml:space="preserve">, </w:t>
            </w:r>
            <w:r>
              <w:t xml:space="preserve">некапитальные объекты (сторожка, </w:t>
            </w:r>
            <w:proofErr w:type="spellStart"/>
            <w:r>
              <w:t>хозпостройка</w:t>
            </w:r>
            <w:proofErr w:type="spellEnd"/>
            <w:r>
              <w:t>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Фестивальная, вл. 4а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>
              <w:t>объекты гаражного назначения</w:t>
            </w:r>
            <w:r w:rsidR="008A781D" w:rsidRPr="0056135E">
              <w:t xml:space="preserve"> </w:t>
            </w:r>
            <w:r>
              <w:t>(</w:t>
            </w:r>
            <w:r w:rsidR="008A781D" w:rsidRPr="0056135E">
              <w:t xml:space="preserve">397 </w:t>
            </w:r>
            <w:r>
              <w:t>шт.)</w:t>
            </w:r>
            <w:r w:rsidR="008A781D" w:rsidRPr="0056135E">
              <w:t xml:space="preserve">, </w:t>
            </w:r>
            <w:r>
              <w:t>некапитальный объект (</w:t>
            </w:r>
            <w:r w:rsidR="008A781D" w:rsidRPr="0056135E">
              <w:t>сторожка</w:t>
            </w:r>
            <w:r>
              <w:t>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lastRenderedPageBreak/>
              <w:t>ул. Лавочкина, вл. 7а (ранее напротив вл. 32), на пересечении ул. Фестивальной и ул. Лавочкина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 w:rsidRPr="0056135E">
              <w:t xml:space="preserve">объекты гаражного назначения </w:t>
            </w:r>
            <w:r>
              <w:t>(</w:t>
            </w:r>
            <w:r w:rsidR="008A781D" w:rsidRPr="0056135E">
              <w:t xml:space="preserve">43 </w:t>
            </w:r>
            <w:r>
              <w:t>шт.)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Фестивальная, вл. 6-Б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 w:rsidRPr="0056135E">
              <w:t xml:space="preserve">объекты гаражного назначения </w:t>
            </w:r>
            <w:r>
              <w:t>(</w:t>
            </w:r>
            <w:r w:rsidR="008A781D" w:rsidRPr="0056135E">
              <w:t xml:space="preserve">66 </w:t>
            </w:r>
            <w:r>
              <w:t>шт.)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Ленинградское ш., д. 238 (рядом)</w:t>
            </w:r>
          </w:p>
        </w:tc>
        <w:tc>
          <w:tcPr>
            <w:tcW w:w="5387" w:type="dxa"/>
          </w:tcPr>
          <w:p w:rsidR="008A781D" w:rsidRPr="0056135E" w:rsidRDefault="008A781D" w:rsidP="008A781D">
            <w:pPr>
              <w:jc w:val="center"/>
            </w:pPr>
            <w:r w:rsidRPr="0056135E">
              <w:t>деревянное ограждение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1-я Хуторская, д. 16/26, корп. 5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>
              <w:t>объекты гаражного назначения (13 шт.)</w:t>
            </w:r>
            <w:r w:rsidR="008A781D" w:rsidRPr="0056135E">
              <w:t>, металлический забор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2-я Хуторская, вл. 11, стр. 2</w:t>
            </w:r>
          </w:p>
        </w:tc>
        <w:tc>
          <w:tcPr>
            <w:tcW w:w="5387" w:type="dxa"/>
          </w:tcPr>
          <w:p w:rsidR="008A781D" w:rsidRPr="0056135E" w:rsidRDefault="0056135E" w:rsidP="008A781D">
            <w:pPr>
              <w:jc w:val="center"/>
            </w:pPr>
            <w:r>
              <w:t>объекты гаражного наз</w:t>
            </w:r>
            <w:bookmarkStart w:id="1" w:name="_GoBack"/>
            <w:bookmarkEnd w:id="1"/>
            <w:r>
              <w:t>начения (4 шт.)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8 Марта, вл. 8, стр. 2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 w:rsidRPr="0056135E">
              <w:t xml:space="preserve">объекты гаражного назначения </w:t>
            </w:r>
            <w:r>
              <w:t>(</w:t>
            </w:r>
            <w:r w:rsidR="008A781D" w:rsidRPr="0056135E">
              <w:t xml:space="preserve">18 </w:t>
            </w:r>
            <w:r>
              <w:t>шт.)</w:t>
            </w:r>
            <w:r w:rsidR="008A781D" w:rsidRPr="0056135E">
              <w:t>, металлический забор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8 Марта, вл. 2/10</w:t>
            </w:r>
          </w:p>
        </w:tc>
        <w:tc>
          <w:tcPr>
            <w:tcW w:w="5387" w:type="dxa"/>
          </w:tcPr>
          <w:p w:rsidR="008A781D" w:rsidRPr="0056135E" w:rsidRDefault="0056135E" w:rsidP="008A781D">
            <w:pPr>
              <w:jc w:val="center"/>
            </w:pPr>
            <w:r>
              <w:t>объект гаражного назначения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 xml:space="preserve">ул. Верхняя </w:t>
            </w:r>
            <w:proofErr w:type="spellStart"/>
            <w:r w:rsidRPr="00022526">
              <w:rPr>
                <w:b/>
              </w:rPr>
              <w:t>Масловка</w:t>
            </w:r>
            <w:proofErr w:type="spellEnd"/>
            <w:r w:rsidRPr="00022526">
              <w:rPr>
                <w:b/>
              </w:rPr>
              <w:t>, д. 22</w:t>
            </w:r>
          </w:p>
        </w:tc>
        <w:tc>
          <w:tcPr>
            <w:tcW w:w="5387" w:type="dxa"/>
          </w:tcPr>
          <w:p w:rsidR="008A781D" w:rsidRPr="0056135E" w:rsidRDefault="0056135E" w:rsidP="008A781D">
            <w:pPr>
              <w:jc w:val="center"/>
            </w:pPr>
            <w:r w:rsidRPr="0056135E">
              <w:t xml:space="preserve">объекты гаражного назначения </w:t>
            </w:r>
            <w:r w:rsidR="008A781D" w:rsidRPr="0056135E">
              <w:t>(11 шт.)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Мишина, вл. 35, стр. 2</w:t>
            </w:r>
          </w:p>
        </w:tc>
        <w:tc>
          <w:tcPr>
            <w:tcW w:w="5387" w:type="dxa"/>
          </w:tcPr>
          <w:p w:rsidR="008A781D" w:rsidRPr="0056135E" w:rsidRDefault="0056135E" w:rsidP="008A781D">
            <w:pPr>
              <w:jc w:val="center"/>
            </w:pPr>
            <w:r w:rsidRPr="0056135E">
              <w:t>объект гаражного назначения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Писцовая, д. 16, корп. 4</w:t>
            </w:r>
          </w:p>
        </w:tc>
        <w:tc>
          <w:tcPr>
            <w:tcW w:w="5387" w:type="dxa"/>
          </w:tcPr>
          <w:p w:rsidR="008A781D" w:rsidRPr="0056135E" w:rsidRDefault="0056135E" w:rsidP="0056135E">
            <w:pPr>
              <w:jc w:val="center"/>
            </w:pPr>
            <w:r w:rsidRPr="0056135E">
              <w:t>объекты гаражного назначения (</w:t>
            </w:r>
            <w:r>
              <w:t>5</w:t>
            </w:r>
            <w:r w:rsidRPr="0056135E">
              <w:t xml:space="preserve"> шт.)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Писцовая, д. 16, корп. 5</w:t>
            </w:r>
          </w:p>
        </w:tc>
        <w:tc>
          <w:tcPr>
            <w:tcW w:w="5387" w:type="dxa"/>
          </w:tcPr>
          <w:p w:rsidR="008A781D" w:rsidRPr="0056135E" w:rsidRDefault="0056135E" w:rsidP="008A781D">
            <w:pPr>
              <w:jc w:val="center"/>
            </w:pPr>
            <w:r>
              <w:t>объекты гаражного назначения (8</w:t>
            </w:r>
            <w:r w:rsidRPr="0056135E">
              <w:t xml:space="preserve"> шт.)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ул. Врубеля, вл. 13 (рядом)</w:t>
            </w:r>
          </w:p>
        </w:tc>
        <w:tc>
          <w:tcPr>
            <w:tcW w:w="5387" w:type="dxa"/>
          </w:tcPr>
          <w:p w:rsidR="008A781D" w:rsidRPr="0056135E" w:rsidRDefault="008A781D" w:rsidP="008A781D">
            <w:pPr>
              <w:jc w:val="center"/>
            </w:pPr>
            <w:r w:rsidRPr="0056135E">
              <w:t>деревянный объект (беседка)</w:t>
            </w:r>
          </w:p>
        </w:tc>
      </w:tr>
      <w:tr w:rsidR="008A781D" w:rsidRPr="008F6076" w:rsidTr="000724DD">
        <w:trPr>
          <w:trHeight w:val="711"/>
        </w:trPr>
        <w:tc>
          <w:tcPr>
            <w:tcW w:w="4820" w:type="dxa"/>
          </w:tcPr>
          <w:p w:rsidR="008A781D" w:rsidRPr="00022526" w:rsidRDefault="008A781D" w:rsidP="008A781D">
            <w:pPr>
              <w:tabs>
                <w:tab w:val="left" w:pos="1230"/>
              </w:tabs>
              <w:rPr>
                <w:b/>
              </w:rPr>
            </w:pPr>
            <w:r w:rsidRPr="00022526">
              <w:rPr>
                <w:b/>
              </w:rPr>
              <w:t>Локомотивный проезд, вл. 23</w:t>
            </w:r>
          </w:p>
        </w:tc>
        <w:tc>
          <w:tcPr>
            <w:tcW w:w="5387" w:type="dxa"/>
          </w:tcPr>
          <w:p w:rsidR="008A781D" w:rsidRPr="0056135E" w:rsidRDefault="0056135E" w:rsidP="008A781D">
            <w:pPr>
              <w:jc w:val="center"/>
            </w:pPr>
            <w:r w:rsidRPr="0056135E">
              <w:t>объект гаражного назначения</w:t>
            </w: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1"/>
  </w:num>
  <w:num w:numId="5">
    <w:abstractNumId w:val="8"/>
  </w:num>
  <w:num w:numId="6">
    <w:abstractNumId w:val="13"/>
  </w:num>
  <w:num w:numId="7">
    <w:abstractNumId w:val="22"/>
  </w:num>
  <w:num w:numId="8">
    <w:abstractNumId w:val="37"/>
  </w:num>
  <w:num w:numId="9">
    <w:abstractNumId w:val="6"/>
  </w:num>
  <w:num w:numId="10">
    <w:abstractNumId w:val="27"/>
  </w:num>
  <w:num w:numId="11">
    <w:abstractNumId w:val="32"/>
  </w:num>
  <w:num w:numId="12">
    <w:abstractNumId w:val="30"/>
  </w:num>
  <w:num w:numId="13">
    <w:abstractNumId w:val="18"/>
  </w:num>
  <w:num w:numId="14">
    <w:abstractNumId w:val="4"/>
  </w:num>
  <w:num w:numId="15">
    <w:abstractNumId w:val="24"/>
  </w:num>
  <w:num w:numId="16">
    <w:abstractNumId w:val="36"/>
  </w:num>
  <w:num w:numId="17">
    <w:abstractNumId w:val="26"/>
  </w:num>
  <w:num w:numId="18">
    <w:abstractNumId w:val="25"/>
  </w:num>
  <w:num w:numId="19">
    <w:abstractNumId w:val="12"/>
  </w:num>
  <w:num w:numId="20">
    <w:abstractNumId w:val="35"/>
  </w:num>
  <w:num w:numId="21">
    <w:abstractNumId w:val="23"/>
  </w:num>
  <w:num w:numId="22">
    <w:abstractNumId w:val="2"/>
  </w:num>
  <w:num w:numId="23">
    <w:abstractNumId w:val="0"/>
  </w:num>
  <w:num w:numId="24">
    <w:abstractNumId w:val="3"/>
  </w:num>
  <w:num w:numId="25">
    <w:abstractNumId w:val="17"/>
  </w:num>
  <w:num w:numId="26">
    <w:abstractNumId w:val="7"/>
  </w:num>
  <w:num w:numId="27">
    <w:abstractNumId w:val="16"/>
  </w:num>
  <w:num w:numId="28">
    <w:abstractNumId w:val="10"/>
  </w:num>
  <w:num w:numId="29">
    <w:abstractNumId w:val="14"/>
  </w:num>
  <w:num w:numId="30">
    <w:abstractNumId w:val="33"/>
  </w:num>
  <w:num w:numId="31">
    <w:abstractNumId w:val="34"/>
  </w:num>
  <w:num w:numId="32">
    <w:abstractNumId w:val="38"/>
  </w:num>
  <w:num w:numId="33">
    <w:abstractNumId w:val="15"/>
  </w:num>
  <w:num w:numId="34">
    <w:abstractNumId w:val="21"/>
  </w:num>
  <w:num w:numId="35">
    <w:abstractNumId w:val="20"/>
  </w:num>
  <w:num w:numId="36">
    <w:abstractNumId w:val="39"/>
  </w:num>
  <w:num w:numId="37">
    <w:abstractNumId w:val="9"/>
  </w:num>
  <w:num w:numId="38">
    <w:abstractNumId w:val="29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08A47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D6E4-8979-4558-8619-35FFEE2E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3</cp:revision>
  <cp:lastPrinted>2024-06-28T08:05:00Z</cp:lastPrinted>
  <dcterms:created xsi:type="dcterms:W3CDTF">2025-03-03T13:34:00Z</dcterms:created>
  <dcterms:modified xsi:type="dcterms:W3CDTF">2025-03-03T13:43:00Z</dcterms:modified>
</cp:coreProperties>
</file>